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18" w:rsidRPr="008F206B" w:rsidRDefault="00DD4A01" w:rsidP="00DD4A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06B">
        <w:rPr>
          <w:rFonts w:ascii="Times New Roman" w:hAnsi="Times New Roman" w:cs="Times New Roman"/>
          <w:b/>
          <w:sz w:val="24"/>
          <w:szCs w:val="24"/>
        </w:rPr>
        <w:t xml:space="preserve">Урок _____ </w:t>
      </w:r>
      <w:r w:rsidR="00552C18" w:rsidRPr="008F206B">
        <w:rPr>
          <w:rFonts w:ascii="Times New Roman" w:hAnsi="Times New Roman" w:cs="Times New Roman"/>
          <w:b/>
          <w:sz w:val="24"/>
          <w:szCs w:val="24"/>
        </w:rPr>
        <w:t>Т</w:t>
      </w:r>
      <w:r w:rsidRPr="008F206B">
        <w:rPr>
          <w:rFonts w:ascii="Times New Roman" w:hAnsi="Times New Roman" w:cs="Times New Roman"/>
          <w:b/>
          <w:sz w:val="24"/>
          <w:szCs w:val="24"/>
        </w:rPr>
        <w:t>ема</w:t>
      </w:r>
      <w:r w:rsidR="00552C18" w:rsidRPr="008F206B">
        <w:rPr>
          <w:rFonts w:ascii="Times New Roman" w:hAnsi="Times New Roman" w:cs="Times New Roman"/>
          <w:b/>
          <w:sz w:val="24"/>
          <w:szCs w:val="24"/>
        </w:rPr>
        <w:t>:</w:t>
      </w:r>
      <w:r w:rsidRPr="008F20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C18" w:rsidRPr="008F206B">
        <w:rPr>
          <w:rFonts w:ascii="Times New Roman" w:hAnsi="Times New Roman" w:cs="Times New Roman"/>
          <w:b/>
          <w:sz w:val="24"/>
          <w:szCs w:val="24"/>
        </w:rPr>
        <w:t xml:space="preserve"> Пр</w:t>
      </w:r>
      <w:r w:rsidR="00D372DA" w:rsidRPr="008F206B">
        <w:rPr>
          <w:rFonts w:ascii="Times New Roman" w:hAnsi="Times New Roman" w:cs="Times New Roman"/>
          <w:b/>
          <w:sz w:val="24"/>
          <w:szCs w:val="24"/>
        </w:rPr>
        <w:t>ямое и переносное значение слов (2 часа)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A01" w:rsidRPr="008F206B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06B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DD4A01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>1) Познакомить учащихся с прямым и переносным лексическим значением слов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2) Формировать умение находить в тексте слова с переносным значением, употреблять в своей речи слова в переносном значении.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DD4A01" w:rsidRDefault="00DD4A01" w:rsidP="00DD4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A01">
        <w:rPr>
          <w:rFonts w:ascii="Times New Roman" w:hAnsi="Times New Roman" w:cs="Times New Roman"/>
          <w:b/>
          <w:sz w:val="24"/>
          <w:szCs w:val="24"/>
        </w:rPr>
        <w:t>ХОД УРОКА:</w:t>
      </w:r>
      <w:r w:rsidR="00A0353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Default="00DD4A01" w:rsidP="00DD4A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4A01">
        <w:rPr>
          <w:rFonts w:ascii="Times New Roman" w:hAnsi="Times New Roman" w:cs="Times New Roman"/>
          <w:b/>
          <w:sz w:val="24"/>
          <w:szCs w:val="24"/>
        </w:rPr>
        <w:t xml:space="preserve">Организационный момент. </w:t>
      </w:r>
    </w:p>
    <w:p w:rsidR="00754785" w:rsidRPr="00754785" w:rsidRDefault="00754785" w:rsidP="007547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  <w:proofErr w:type="gramStart"/>
      <w:r w:rsidRPr="007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изученного</w:t>
      </w:r>
      <w:proofErr w:type="gramEnd"/>
      <w:r w:rsidRPr="007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54785" w:rsidRPr="00675C0C" w:rsidRDefault="00754785" w:rsidP="007547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Терминологический диктант.</w:t>
      </w:r>
    </w:p>
    <w:p w:rsidR="00754785" w:rsidRPr="00675C0C" w:rsidRDefault="00754785" w:rsidP="007547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толкованию слова определить слово и записать его в начальной форме. У доски 1 ученик работает. </w:t>
      </w:r>
    </w:p>
    <w:p w:rsidR="00754785" w:rsidRDefault="00754785" w:rsidP="00754785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Наука, изучающая словарный состав языка, называется…(лексикология)</w:t>
      </w:r>
    </w:p>
    <w:p w:rsidR="00754785" w:rsidRDefault="00754785" w:rsidP="00754785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Словарный состав языка называется …(лексика)</w:t>
      </w:r>
    </w:p>
    <w:p w:rsidR="00754785" w:rsidRDefault="00754785" w:rsidP="00754785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85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что обозначает слово, называется…(лексическое значение)</w:t>
      </w:r>
    </w:p>
    <w:p w:rsidR="00754785" w:rsidRDefault="00754785" w:rsidP="00754785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Слово, имеющее одно лексическое значение, называется…(однозначное)</w:t>
      </w:r>
    </w:p>
    <w:p w:rsidR="00754785" w:rsidRDefault="00754785" w:rsidP="00754785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Слово, имеющее </w:t>
      </w:r>
      <w:proofErr w:type="gramStart"/>
      <w:r w:rsidRPr="00754785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и более значений</w:t>
      </w:r>
      <w:proofErr w:type="gramEnd"/>
      <w:r w:rsidRPr="0075478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называется…(многозначное)</w:t>
      </w:r>
    </w:p>
    <w:p w:rsidR="00754785" w:rsidRPr="00754785" w:rsidRDefault="00754785" w:rsidP="00754785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-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78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Словарь, по которому определяется лексическое значение слова, называется…(толковый словарь)</w:t>
      </w:r>
    </w:p>
    <w:p w:rsidR="00754785" w:rsidRDefault="00754785" w:rsidP="00754785">
      <w:pPr>
        <w:pStyle w:val="a3"/>
        <w:spacing w:after="0" w:line="240" w:lineRule="auto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A01" w:rsidRPr="00754785" w:rsidRDefault="00754785" w:rsidP="00DD4A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о прямом и переносном значении.</w:t>
      </w:r>
    </w:p>
    <w:p w:rsidR="00552C18" w:rsidRPr="001137A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t>1) Слово учителя: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>- Дети, прежде чем объявить тему сегодняшнего урока, я хочу задать вам вопрос, связанный с литературой, вы знаете, кто такой Илья Муромец?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(Народный богатырь, герой многих былин)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В одной из былин об Илье Муромце есть такие слова: «Слово, оно что яблочко: с одного-то боку зеленое, так </w:t>
      </w:r>
      <w:proofErr w:type="gramStart"/>
      <w:r w:rsidRPr="00DD4A0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4A01">
        <w:rPr>
          <w:rFonts w:ascii="Times New Roman" w:hAnsi="Times New Roman" w:cs="Times New Roman"/>
          <w:sz w:val="24"/>
          <w:szCs w:val="24"/>
        </w:rPr>
        <w:t xml:space="preserve"> другого румяное, ты умей его, девица, повертывать.. »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Вдумайтесь в смысл этого предложения: Слово, если рассматривать его с разных сторон,  разное - «с одного боку зеленое», «с другого румяное». А главное: «Ты умей его, девица 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>перевертывать», т.е. умей владеть словом, так как слово может иметь не одно значение.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Оказывается слово, кроме своего прямого значения, может иметь еще и другое, </w:t>
      </w:r>
    </w:p>
    <w:p w:rsidR="00552C18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переносное. Вот и тема урока звучит так: «Прямое и переносное значение слова»</w:t>
      </w:r>
    </w:p>
    <w:p w:rsidR="009131A1" w:rsidRDefault="009131A1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C79" w:rsidRPr="001137A1" w:rsidRDefault="00467C79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137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 </w:t>
      </w:r>
      <w:r w:rsidR="009131A1" w:rsidRPr="001137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Прослушивание строк из «Сказки о царе </w:t>
      </w:r>
      <w:proofErr w:type="spellStart"/>
      <w:r w:rsidR="009131A1" w:rsidRPr="001137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Салтане</w:t>
      </w:r>
      <w:proofErr w:type="spellEnd"/>
      <w:r w:rsidR="009131A1" w:rsidRPr="001137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А.С. Пушкина </w:t>
      </w:r>
    </w:p>
    <w:p w:rsidR="009131A1" w:rsidRPr="00675C0C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 значит слово «золотой»? 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Белка песенки поет</w:t>
      </w:r>
      <w:proofErr w:type="gramStart"/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орешки все грызет;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орешки не простые,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скорлупки золотые,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Ядра – чистый изумруд. </w:t>
      </w:r>
    </w:p>
    <w:p w:rsidR="009131A1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«Золотые скорлупки», то есть скорлупки из золота. Слово « золотой» употребляется в прямом значении.</w:t>
      </w:r>
    </w:p>
    <w:p w:rsidR="009131A1" w:rsidRPr="00675C0C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1A1" w:rsidRPr="00675C0C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7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 Прослушивание отрывка из стихотворения поэта И.Никитина </w:t>
      </w:r>
      <w:r w:rsidRPr="001137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Золотые нивы,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Гладь и блеск озер,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Светлые заливы,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Без конца простор. </w:t>
      </w:r>
    </w:p>
    <w:p w:rsidR="008F206B" w:rsidRDefault="009131A1" w:rsidP="008F20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Что значит «золотые нивы»? </w:t>
      </w:r>
      <w:proofErr w:type="gramStart"/>
      <w:r w:rsidRPr="00675C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Похожие</w:t>
      </w:r>
      <w:proofErr w:type="gramEnd"/>
      <w:r w:rsidRPr="00675C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 цвет золота. Здесь у слова на основе сходства по цвету появилось переносное значение.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Таким </w:t>
      </w:r>
      <w:proofErr w:type="gramStart"/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«золотой» может иметь и</w:t>
      </w:r>
      <w:r w:rsidR="008F2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прямое, и переносное значение.</w:t>
      </w:r>
    </w:p>
    <w:p w:rsidR="008F206B" w:rsidRPr="001137A1" w:rsidRDefault="00552C18" w:rsidP="008F206B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t>2) Запись на доске:</w:t>
      </w:r>
    </w:p>
    <w:p w:rsidR="00552C18" w:rsidRPr="00DD4A01" w:rsidRDefault="00552C18" w:rsidP="008F206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                           железные гвозди, железное здоровье.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>В словосочетании железные гвозди прилагательное обозначает</w:t>
      </w:r>
      <w:r w:rsidR="00DD4A01">
        <w:rPr>
          <w:rFonts w:ascii="Times New Roman" w:hAnsi="Times New Roman" w:cs="Times New Roman"/>
          <w:sz w:val="24"/>
          <w:szCs w:val="24"/>
        </w:rPr>
        <w:t xml:space="preserve"> </w:t>
      </w:r>
      <w:r w:rsidRPr="00DD4A01">
        <w:rPr>
          <w:rFonts w:ascii="Times New Roman" w:hAnsi="Times New Roman" w:cs="Times New Roman"/>
          <w:sz w:val="24"/>
          <w:szCs w:val="24"/>
        </w:rPr>
        <w:t xml:space="preserve">«сделанный из железа», а в словосочетании железное здоровье это прилагательное обозначает «крепкий, сильный». Почему </w:t>
      </w:r>
      <w:proofErr w:type="gramStart"/>
      <w:r w:rsidRPr="00DD4A01">
        <w:rPr>
          <w:rFonts w:ascii="Times New Roman" w:hAnsi="Times New Roman" w:cs="Times New Roman"/>
          <w:sz w:val="24"/>
          <w:szCs w:val="24"/>
        </w:rPr>
        <w:t>одно и тоже</w:t>
      </w:r>
      <w:proofErr w:type="gramEnd"/>
      <w:r w:rsidRPr="00DD4A01">
        <w:rPr>
          <w:rFonts w:ascii="Times New Roman" w:hAnsi="Times New Roman" w:cs="Times New Roman"/>
          <w:sz w:val="24"/>
          <w:szCs w:val="24"/>
        </w:rPr>
        <w:t xml:space="preserve"> слово железный употребляется в</w:t>
      </w:r>
      <w:r w:rsidR="00DD4A01">
        <w:rPr>
          <w:rFonts w:ascii="Times New Roman" w:hAnsi="Times New Roman" w:cs="Times New Roman"/>
          <w:sz w:val="24"/>
          <w:szCs w:val="24"/>
        </w:rPr>
        <w:t xml:space="preserve"> </w:t>
      </w:r>
      <w:r w:rsidRPr="00DD4A01">
        <w:rPr>
          <w:rFonts w:ascii="Times New Roman" w:hAnsi="Times New Roman" w:cs="Times New Roman"/>
          <w:sz w:val="24"/>
          <w:szCs w:val="24"/>
        </w:rPr>
        <w:t xml:space="preserve">этих как будто бы далеких друг от друга значениях? Вещи из железа прочные, крепкие.  Здоровье может быть очень крепким, как железо. Поэтому и стали крепкое здоровье называть железным. Так у слова </w:t>
      </w:r>
      <w:proofErr w:type="gramStart"/>
      <w:r w:rsidRPr="00DD4A01">
        <w:rPr>
          <w:rFonts w:ascii="Times New Roman" w:hAnsi="Times New Roman" w:cs="Times New Roman"/>
          <w:sz w:val="24"/>
          <w:szCs w:val="24"/>
        </w:rPr>
        <w:t>железный</w:t>
      </w:r>
      <w:proofErr w:type="gramEnd"/>
      <w:r w:rsidRPr="00DD4A01">
        <w:rPr>
          <w:rFonts w:ascii="Times New Roman" w:hAnsi="Times New Roman" w:cs="Times New Roman"/>
          <w:sz w:val="24"/>
          <w:szCs w:val="24"/>
        </w:rPr>
        <w:t>, наряду с прямым значением появилось переносное значение.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1137A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t>3) Запись словосочетаний (выполняется с объяснением орфографии учащемся):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                            золотое кольцо, золотое слово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785">
        <w:rPr>
          <w:rFonts w:ascii="Times New Roman" w:hAnsi="Times New Roman" w:cs="Times New Roman"/>
          <w:i/>
          <w:sz w:val="24"/>
          <w:szCs w:val="24"/>
        </w:rPr>
        <w:t>4</w:t>
      </w: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t>) Вопрос к классу: В каких словосочетаниях слово золотой употребляется в прямом, а в  каких в переносном значении?</w:t>
      </w:r>
      <w:r w:rsidRPr="00DD4A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4A01">
        <w:rPr>
          <w:rFonts w:ascii="Times New Roman" w:hAnsi="Times New Roman" w:cs="Times New Roman"/>
          <w:sz w:val="24"/>
          <w:szCs w:val="24"/>
        </w:rPr>
        <w:t>(Золотое кольцо в прямом значении, т.е. сделанный из  золота, очень ценного металла:</w:t>
      </w:r>
      <w:proofErr w:type="gramEnd"/>
      <w:r w:rsidRPr="00DD4A01">
        <w:rPr>
          <w:rFonts w:ascii="Times New Roman" w:hAnsi="Times New Roman" w:cs="Times New Roman"/>
          <w:sz w:val="24"/>
          <w:szCs w:val="24"/>
        </w:rPr>
        <w:t xml:space="preserve"> Признак назван прямо. Во втором словосочетании  «золотое» обозначает «очень хорошее, ценное как золото» В этом случае наименование  признака одного предмета перенесено на признак другого предмета. Общее у слова и</w:t>
      </w:r>
    </w:p>
    <w:p w:rsidR="00552C18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золота не материал, а ценность. У слова золотой появилось новое лексическое значение на основе переноса. </w:t>
      </w:r>
      <w:proofErr w:type="gramStart"/>
      <w:r w:rsidRPr="00DD4A01">
        <w:rPr>
          <w:rFonts w:ascii="Times New Roman" w:hAnsi="Times New Roman" w:cs="Times New Roman"/>
          <w:sz w:val="24"/>
          <w:szCs w:val="24"/>
        </w:rPr>
        <w:t>Такое значение называется переносным).</w:t>
      </w:r>
      <w:proofErr w:type="gramEnd"/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06B" w:rsidRPr="001137A1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t>5) Упражнение 254 стр. 82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DD4A01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1110615</wp:posOffset>
            </wp:positionH>
            <wp:positionV relativeFrom="paragraph">
              <wp:posOffset>118110</wp:posOffset>
            </wp:positionV>
            <wp:extent cx="2962275" cy="2276475"/>
            <wp:effectExtent l="0" t="0" r="0" b="0"/>
            <wp:wrapTight wrapText="bothSides">
              <wp:wrapPolygon edited="0">
                <wp:start x="8751" y="0"/>
                <wp:lineTo x="7501" y="362"/>
                <wp:lineTo x="6390" y="1808"/>
                <wp:lineTo x="6529" y="3434"/>
                <wp:lineTo x="10001" y="5784"/>
                <wp:lineTo x="10696" y="5784"/>
                <wp:lineTo x="2639" y="9038"/>
                <wp:lineTo x="1667" y="10303"/>
                <wp:lineTo x="1806" y="11568"/>
                <wp:lineTo x="3612" y="14460"/>
                <wp:lineTo x="2361" y="14641"/>
                <wp:lineTo x="139" y="16449"/>
                <wp:lineTo x="139" y="18256"/>
                <wp:lineTo x="833" y="20244"/>
                <wp:lineTo x="1111" y="20606"/>
                <wp:lineTo x="3056" y="21510"/>
                <wp:lineTo x="3612" y="21510"/>
                <wp:lineTo x="17502" y="21510"/>
                <wp:lineTo x="18058" y="21510"/>
                <wp:lineTo x="20141" y="20425"/>
                <wp:lineTo x="20419" y="20244"/>
                <wp:lineTo x="21253" y="17895"/>
                <wp:lineTo x="21253" y="16629"/>
                <wp:lineTo x="18614" y="14641"/>
                <wp:lineTo x="17502" y="14460"/>
                <wp:lineTo x="19864" y="11749"/>
                <wp:lineTo x="20141" y="10664"/>
                <wp:lineTo x="19169" y="9218"/>
                <wp:lineTo x="10974" y="5784"/>
                <wp:lineTo x="14168" y="3073"/>
                <wp:lineTo x="14168" y="2892"/>
                <wp:lineTo x="14307" y="1988"/>
                <wp:lineTo x="13057" y="362"/>
                <wp:lineTo x="11946" y="0"/>
                <wp:lineTo x="8751" y="0"/>
              </wp:wrapPolygon>
            </wp:wrapTight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560840" cy="6121152"/>
                      <a:chOff x="899592" y="548681"/>
                      <a:chExt cx="7560840" cy="6121152"/>
                    </a:xfrm>
                  </a:grpSpPr>
                  <a:grpSp>
                    <a:nvGrpSpPr>
                      <a:cNvPr id="14" name="Группа 13"/>
                      <a:cNvGrpSpPr/>
                    </a:nvGrpSpPr>
                    <a:grpSpPr>
                      <a:xfrm>
                        <a:off x="899592" y="548681"/>
                        <a:ext cx="7560840" cy="6121152"/>
                        <a:chOff x="899592" y="620713"/>
                        <a:chExt cx="7488832" cy="6049119"/>
                      </a:xfrm>
                    </a:grpSpPr>
                    <a:sp>
                      <a:nvSpPr>
                        <a:cNvPr id="24585" name="Oval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76375" y="3068638"/>
                          <a:ext cx="2305050" cy="1223962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accent1"/>
                            </a:gs>
                            <a:gs pos="50000">
                              <a:schemeClr val="bg1"/>
                            </a:gs>
                            <a:gs pos="100000">
                              <a:schemeClr val="accent1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sz="2400" b="1" dirty="0" smtClean="0"/>
                              <a:t>п</a:t>
                            </a:r>
                            <a:r>
                              <a:rPr lang="ru-RU" sz="2400" b="1" dirty="0" smtClean="0"/>
                              <a:t>рямое </a:t>
                            </a:r>
                            <a:endParaRPr lang="ru-RU" sz="24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597" name="Oval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51500" y="3068638"/>
                          <a:ext cx="2303463" cy="1223962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accent1"/>
                            </a:gs>
                            <a:gs pos="50000">
                              <a:schemeClr val="bg1"/>
                            </a:gs>
                            <a:gs pos="100000">
                              <a:schemeClr val="accent1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sz="2400" b="1" dirty="0" smtClean="0"/>
                              <a:t>переносное</a:t>
                            </a:r>
                            <a:endParaRPr lang="ru-RU" sz="24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598" name="Oval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203575" y="620713"/>
                          <a:ext cx="2663825" cy="12954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accent1"/>
                            </a:gs>
                            <a:gs pos="50000">
                              <a:schemeClr val="bg1"/>
                            </a:gs>
                            <a:gs pos="100000">
                              <a:schemeClr val="accent1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sz="3200" b="1" dirty="0" smtClean="0"/>
                              <a:t>Лексическое 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ru-RU" sz="3200" b="1" dirty="0" smtClean="0"/>
                              <a:t>значение</a:t>
                            </a:r>
                            <a:endParaRPr lang="ru-RU" sz="32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" name="Oval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99592" y="4725144"/>
                          <a:ext cx="3241228" cy="1944688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6400"/>
                            </a:gs>
                            <a:gs pos="50000">
                              <a:schemeClr val="bg1"/>
                            </a:gs>
                            <a:gs pos="100000">
                              <a:srgbClr val="006400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sz="2400" b="1" i="1" dirty="0" smtClean="0">
                                <a:solidFill>
                                  <a:srgbClr val="FF0000"/>
                                </a:solidFill>
                              </a:rPr>
                              <a:t>Прямо указывает 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ru-RU" sz="2400" b="1" i="1" dirty="0" smtClean="0">
                                <a:solidFill>
                                  <a:srgbClr val="FF0000"/>
                                </a:solidFill>
                              </a:rPr>
                              <a:t>на предмет, действие,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ru-RU" sz="2400" b="1" i="1" dirty="0" smtClean="0">
                                <a:solidFill>
                                  <a:srgbClr val="FF0000"/>
                                </a:solidFill>
                              </a:rPr>
                              <a:t>явление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3" name="Oval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76056" y="4725144"/>
                          <a:ext cx="3312368" cy="1944216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6400"/>
                            </a:gs>
                            <a:gs pos="50000">
                              <a:schemeClr val="bg1"/>
                            </a:gs>
                            <a:gs pos="100000">
                              <a:srgbClr val="006400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ru-RU" sz="2400" b="1" i="1" dirty="0" smtClean="0">
                                <a:solidFill>
                                  <a:srgbClr val="FF0000"/>
                                </a:solidFill>
                                <a:latin typeface="Calibri" pitchFamily="34" charset="0"/>
                                <a:cs typeface="Times New Roman" pitchFamily="18" charset="0"/>
                              </a:rPr>
                              <a:t>Переносит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ru-RU" sz="2400" b="1" i="1" dirty="0" smtClean="0">
                                <a:solidFill>
                                  <a:srgbClr val="FF0000"/>
                                </a:solidFill>
                                <a:latin typeface="Calibri" pitchFamily="34" charset="0"/>
                                <a:cs typeface="Times New Roman" pitchFamily="18" charset="0"/>
                              </a:rPr>
                              <a:t> наименование предмета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ru-RU" sz="2400" b="1" i="1" dirty="0" smtClean="0">
                                <a:solidFill>
                                  <a:srgbClr val="FF0000"/>
                                </a:solidFill>
                                <a:latin typeface="Calibri" pitchFamily="34" charset="0"/>
                                <a:cs typeface="Times New Roman" pitchFamily="18" charset="0"/>
                              </a:rPr>
                              <a:t>н</a:t>
                            </a:r>
                            <a:r>
                              <a:rPr lang="ru-RU" sz="2400" b="1" i="1" dirty="0" smtClean="0">
                                <a:solidFill>
                                  <a:srgbClr val="FF0000"/>
                                </a:solidFill>
                                <a:latin typeface="Calibri" pitchFamily="34" charset="0"/>
                                <a:cs typeface="Times New Roman" pitchFamily="18" charset="0"/>
                              </a:rPr>
                              <a:t>а другой предмет</a:t>
                            </a:r>
                            <a:endParaRPr lang="ru-RU" sz="2400" b="1" i="1" dirty="0">
                              <a:solidFill>
                                <a:srgbClr val="FF0000"/>
                              </a:solidFill>
                              <a:latin typeface="Calibri" pitchFamily="34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552C18" w:rsidRPr="00DD4A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206B" w:rsidRDefault="008F206B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52C18" w:rsidRPr="00754785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1137A1" w:rsidRDefault="001137A1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t>6</w:t>
      </w:r>
      <w:r w:rsidR="00552C18" w:rsidRPr="001137A1">
        <w:rPr>
          <w:rFonts w:ascii="Times New Roman" w:hAnsi="Times New Roman" w:cs="Times New Roman"/>
          <w:i/>
          <w:sz w:val="24"/>
          <w:szCs w:val="24"/>
          <w:u w:val="single"/>
        </w:rPr>
        <w:t>) Задание: Найти в школьном толковом словаре 2-3 слова с переносным значением, составить с выбранными словами распространенные предложения.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1137A1" w:rsidRDefault="001137A1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t>7</w:t>
      </w:r>
      <w:r w:rsidR="00552C18" w:rsidRPr="001137A1">
        <w:rPr>
          <w:rFonts w:ascii="Times New Roman" w:hAnsi="Times New Roman" w:cs="Times New Roman"/>
          <w:i/>
          <w:sz w:val="24"/>
          <w:szCs w:val="24"/>
          <w:u w:val="single"/>
        </w:rPr>
        <w:t>) Учитель: Без толкового словаря порой трудно приходится, и, не зная переносного значения, мы можем друг друга не понять. Послушайте, какая история произошла с одним  иностранцем.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                    Иностранец подходит к продавцу ягод.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                    - Что продаете?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                    - Черную смородину.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                    - А почему ж она белая?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                    - Потому что зеленая.</w:t>
      </w:r>
    </w:p>
    <w:p w:rsidR="00552C18" w:rsidRPr="00754785" w:rsidRDefault="001137A1" w:rsidP="0075478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8</w:t>
      </w:r>
      <w:r w:rsidR="00552C18" w:rsidRPr="001137A1">
        <w:rPr>
          <w:rFonts w:ascii="Times New Roman" w:hAnsi="Times New Roman" w:cs="Times New Roman"/>
          <w:i/>
          <w:sz w:val="24"/>
          <w:szCs w:val="24"/>
          <w:u w:val="single"/>
        </w:rPr>
        <w:t>) Вопрос к классу: В каком значении употреблено слово зеленый?</w:t>
      </w:r>
      <w:r w:rsidR="00552C18" w:rsidRPr="00754785">
        <w:rPr>
          <w:rFonts w:ascii="Times New Roman" w:hAnsi="Times New Roman" w:cs="Times New Roman"/>
          <w:i/>
          <w:sz w:val="24"/>
          <w:szCs w:val="24"/>
        </w:rPr>
        <w:t xml:space="preserve"> (Недозрелый, неспелый)</w:t>
      </w:r>
    </w:p>
    <w:p w:rsidR="00754785" w:rsidRPr="00DD4A01" w:rsidRDefault="00754785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C18" w:rsidRPr="001137A1" w:rsidRDefault="001137A1" w:rsidP="00DD4A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137A1">
        <w:rPr>
          <w:rFonts w:ascii="Times New Roman" w:hAnsi="Times New Roman" w:cs="Times New Roman"/>
          <w:i/>
          <w:sz w:val="24"/>
          <w:szCs w:val="24"/>
          <w:u w:val="single"/>
        </w:rPr>
        <w:t>9</w:t>
      </w:r>
      <w:r w:rsidR="00552C18" w:rsidRPr="001137A1">
        <w:rPr>
          <w:rFonts w:ascii="Times New Roman" w:hAnsi="Times New Roman" w:cs="Times New Roman"/>
          <w:i/>
          <w:sz w:val="24"/>
          <w:szCs w:val="24"/>
          <w:u w:val="single"/>
        </w:rPr>
        <w:t>) Задание: В каждой паре предложений указать слова, употребленные в прямом и переносном значении.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1. Ветер в трубе воет и свистит. Собака воет.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2. Усталый день склонился к ночи. Усталый мальчик склонился головой к материнскому плечу. 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3. Пришел с работы папа. Наконец-то пришел долгожданный день отъезда.</w:t>
      </w:r>
    </w:p>
    <w:p w:rsidR="00552C18" w:rsidRPr="00DD4A01" w:rsidRDefault="00552C18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     4. Хозяйка согрела воды. Веселая песня согрела нас в пути.</w:t>
      </w:r>
    </w:p>
    <w:p w:rsidR="009131A1" w:rsidRDefault="009131A1" w:rsidP="00DD4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1A1" w:rsidRDefault="009131A1" w:rsidP="009131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31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 урока.</w:t>
      </w:r>
    </w:p>
    <w:p w:rsidR="009532F5" w:rsidRDefault="009532F5" w:rsidP="00953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2F5">
        <w:rPr>
          <w:rFonts w:ascii="Times New Roman" w:hAnsi="Times New Roman" w:cs="Times New Roman"/>
          <w:sz w:val="24"/>
          <w:szCs w:val="24"/>
        </w:rPr>
        <w:t>Вопросы к классу:</w:t>
      </w:r>
    </w:p>
    <w:p w:rsidR="009532F5" w:rsidRDefault="009532F5" w:rsidP="00953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2F5">
        <w:rPr>
          <w:rFonts w:ascii="Times New Roman" w:hAnsi="Times New Roman" w:cs="Times New Roman"/>
          <w:sz w:val="24"/>
          <w:szCs w:val="24"/>
        </w:rPr>
        <w:t xml:space="preserve">   а) Чем переносное значение отличается от </w:t>
      </w:r>
      <w:proofErr w:type="gramStart"/>
      <w:r w:rsidRPr="009532F5">
        <w:rPr>
          <w:rFonts w:ascii="Times New Roman" w:hAnsi="Times New Roman" w:cs="Times New Roman"/>
          <w:sz w:val="24"/>
          <w:szCs w:val="24"/>
        </w:rPr>
        <w:t>прямого</w:t>
      </w:r>
      <w:proofErr w:type="gramEnd"/>
      <w:r w:rsidRPr="009532F5">
        <w:rPr>
          <w:rFonts w:ascii="Times New Roman" w:hAnsi="Times New Roman" w:cs="Times New Roman"/>
          <w:sz w:val="24"/>
          <w:szCs w:val="24"/>
        </w:rPr>
        <w:t>?</w:t>
      </w:r>
    </w:p>
    <w:p w:rsidR="009532F5" w:rsidRPr="009532F5" w:rsidRDefault="009532F5" w:rsidP="00953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532F5">
        <w:rPr>
          <w:rFonts w:ascii="Times New Roman" w:hAnsi="Times New Roman" w:cs="Times New Roman"/>
          <w:sz w:val="24"/>
          <w:szCs w:val="24"/>
        </w:rPr>
        <w:t xml:space="preserve"> б) Для чего используются слова с переносным значением в речи? </w:t>
      </w:r>
      <w:r>
        <w:rPr>
          <w:rFonts w:ascii="Times New Roman" w:hAnsi="Times New Roman" w:cs="Times New Roman"/>
          <w:sz w:val="24"/>
          <w:szCs w:val="24"/>
        </w:rPr>
        <w:t>(Для образности и выразительности речи)</w:t>
      </w:r>
    </w:p>
    <w:p w:rsidR="009532F5" w:rsidRPr="009532F5" w:rsidRDefault="009532F5" w:rsidP="009532F5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31A1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Тест на закрепление изученного материала. </w:t>
      </w:r>
    </w:p>
    <w:p w:rsidR="009131A1" w:rsidRPr="00675C0C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Задание: выпишите букву, обозначающую правильный ответ. </w:t>
      </w:r>
    </w:p>
    <w:p w:rsidR="009131A1" w:rsidRPr="00675C0C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Тест.</w:t>
      </w:r>
    </w:p>
    <w:p w:rsidR="009131A1" w:rsidRPr="00675C0C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1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 Словарный состав языка изучает наука: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фонетика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синтаксис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лексикология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пунктуация </w:t>
      </w:r>
    </w:p>
    <w:p w:rsidR="009131A1" w:rsidRPr="00675C0C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31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Слово употреблено в переносном значении в обоих словосочетаниях: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каменное сердце, строить мост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жар солнца, каменное здание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золотые слова, строить планы </w:t>
      </w:r>
    </w:p>
    <w:p w:rsidR="009131A1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31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В каком ряду слова являются многозначными:</w:t>
      </w:r>
      <w:r w:rsidRPr="009131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proofErr w:type="gramStart"/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звезда, искусственный, каменный;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единственный, жалюзи, жокей;</w:t>
      </w:r>
      <w:r w:rsidRPr="00675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каменистый, кафтан, композитор </w:t>
      </w:r>
      <w:proofErr w:type="gramEnd"/>
    </w:p>
    <w:p w:rsidR="009131A1" w:rsidRPr="00675C0C" w:rsidRDefault="009131A1" w:rsidP="00913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1A1" w:rsidRPr="009131A1" w:rsidRDefault="009131A1" w:rsidP="009131A1">
      <w:pPr>
        <w:pStyle w:val="a3"/>
        <w:spacing w:after="0" w:line="240" w:lineRule="auto"/>
        <w:ind w:left="7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31A1" w:rsidRPr="009131A1" w:rsidRDefault="009131A1" w:rsidP="009131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Домашнее задание. </w:t>
      </w:r>
    </w:p>
    <w:p w:rsidR="009131A1" w:rsidRPr="001137A1" w:rsidRDefault="001137A1" w:rsidP="009131A1">
      <w:pPr>
        <w:pStyle w:val="a3"/>
        <w:spacing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§ 34, упр. 256 стр. 83-84</w:t>
      </w:r>
    </w:p>
    <w:p w:rsidR="009131A1" w:rsidRDefault="009131A1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Дата _____</w:t>
      </w:r>
    </w:p>
    <w:p w:rsidR="00A0353D" w:rsidRPr="008F206B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06B">
        <w:rPr>
          <w:rFonts w:ascii="Times New Roman" w:hAnsi="Times New Roman" w:cs="Times New Roman"/>
          <w:b/>
          <w:sz w:val="24"/>
          <w:szCs w:val="24"/>
        </w:rPr>
        <w:t>Урок _____ Тема:  Прямое и переносное значение слов (2 часа)</w:t>
      </w:r>
    </w:p>
    <w:p w:rsidR="00A0353D" w:rsidRPr="00DD4A01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Pr="008F206B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06B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A0353D" w:rsidRPr="00DD4A01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>1) Познакомить учащихся с прямым и переносным лексическим значением слов</w:t>
      </w:r>
    </w:p>
    <w:p w:rsidR="00A0353D" w:rsidRPr="00DD4A01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A01">
        <w:rPr>
          <w:rFonts w:ascii="Times New Roman" w:hAnsi="Times New Roman" w:cs="Times New Roman"/>
          <w:sz w:val="24"/>
          <w:szCs w:val="24"/>
        </w:rPr>
        <w:t xml:space="preserve">  2) Формировать умение находить в тексте слова с переносным значением, употреблять в своей речи слова в переносном значении.</w:t>
      </w:r>
    </w:p>
    <w:p w:rsidR="00A0353D" w:rsidRPr="00DD4A01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Pr="00DD4A01" w:rsidRDefault="00A0353D" w:rsidP="00A035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A01">
        <w:rPr>
          <w:rFonts w:ascii="Times New Roman" w:hAnsi="Times New Roman" w:cs="Times New Roman"/>
          <w:b/>
          <w:sz w:val="24"/>
          <w:szCs w:val="24"/>
        </w:rPr>
        <w:t>ХОД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A0353D" w:rsidRPr="00DD4A01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A0353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4A01">
        <w:rPr>
          <w:rFonts w:ascii="Times New Roman" w:hAnsi="Times New Roman" w:cs="Times New Roman"/>
          <w:b/>
          <w:sz w:val="24"/>
          <w:szCs w:val="24"/>
        </w:rPr>
        <w:t xml:space="preserve">Организационный момент. </w:t>
      </w:r>
    </w:p>
    <w:p w:rsidR="00A0353D" w:rsidRPr="00A0353D" w:rsidRDefault="00A0353D" w:rsidP="009131A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  <w:proofErr w:type="gramStart"/>
      <w:r w:rsidRPr="007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изученного</w:t>
      </w:r>
      <w:proofErr w:type="gramEnd"/>
      <w:r w:rsidRPr="00754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00000" w:rsidRPr="00A0353D" w:rsidRDefault="00C66A13" w:rsidP="00A035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353D">
        <w:rPr>
          <w:rFonts w:ascii="Times New Roman" w:hAnsi="Times New Roman" w:cs="Times New Roman"/>
          <w:b/>
          <w:bCs/>
          <w:i/>
          <w:sz w:val="24"/>
          <w:szCs w:val="24"/>
        </w:rPr>
        <w:t>Синтаксическая пятиминутка</w:t>
      </w:r>
    </w:p>
    <w:p w:rsidR="00000000" w:rsidRPr="00A0353D" w:rsidRDefault="00C66A13" w:rsidP="00A0353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>Записать предложение</w:t>
      </w:r>
    </w:p>
    <w:p w:rsidR="00000000" w:rsidRPr="00A0353D" w:rsidRDefault="00C66A13" w:rsidP="00A0353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>Вставить и объяснить знаки препинания</w:t>
      </w:r>
    </w:p>
    <w:p w:rsidR="00A0353D" w:rsidRPr="00A0353D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 xml:space="preserve">         Поэт С.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0353D">
        <w:rPr>
          <w:rFonts w:ascii="Times New Roman" w:hAnsi="Times New Roman" w:cs="Times New Roman"/>
          <w:bCs/>
          <w:sz w:val="24"/>
          <w:szCs w:val="24"/>
        </w:rPr>
        <w:t>Наровчатов</w:t>
      </w:r>
      <w:proofErr w:type="spellEnd"/>
      <w:r w:rsidRPr="00A035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0353D">
        <w:rPr>
          <w:rFonts w:ascii="Times New Roman" w:hAnsi="Times New Roman" w:cs="Times New Roman"/>
          <w:bCs/>
          <w:sz w:val="24"/>
          <w:szCs w:val="24"/>
        </w:rPr>
        <w:t>писал</w:t>
      </w:r>
      <w:proofErr w:type="gramEnd"/>
      <w:r w:rsidRPr="00A0353D">
        <w:rPr>
          <w:rFonts w:ascii="Times New Roman" w:hAnsi="Times New Roman" w:cs="Times New Roman"/>
          <w:bCs/>
          <w:sz w:val="24"/>
          <w:szCs w:val="24"/>
        </w:rPr>
        <w:t xml:space="preserve">  Чем сложнее становилось человеческое общество, тем сложнее и богаче становился язык.</w:t>
      </w:r>
    </w:p>
    <w:p w:rsidR="00000000" w:rsidRPr="00A0353D" w:rsidRDefault="00C66A13" w:rsidP="00A0353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>Подтвердите примерами, что словарный состав языка меняется.</w:t>
      </w:r>
    </w:p>
    <w:p w:rsidR="00000000" w:rsidRPr="00A0353D" w:rsidRDefault="00C66A13" w:rsidP="00A0353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>В каком значении употреблено слово «</w:t>
      </w:r>
      <w:r w:rsidRPr="00A0353D">
        <w:rPr>
          <w:rFonts w:ascii="Times New Roman" w:hAnsi="Times New Roman" w:cs="Times New Roman"/>
          <w:bCs/>
          <w:i/>
          <w:iCs/>
          <w:sz w:val="24"/>
          <w:szCs w:val="24"/>
        </w:rPr>
        <w:t>богатый</w:t>
      </w:r>
      <w:r w:rsidRPr="00A0353D">
        <w:rPr>
          <w:rFonts w:ascii="Times New Roman" w:hAnsi="Times New Roman" w:cs="Times New Roman"/>
          <w:bCs/>
          <w:sz w:val="24"/>
          <w:szCs w:val="24"/>
        </w:rPr>
        <w:t>»?</w:t>
      </w:r>
    </w:p>
    <w:p w:rsidR="00000000" w:rsidRPr="00A0353D" w:rsidRDefault="00C66A13" w:rsidP="00A0353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>Придумайте предложения, подтверждающие многозначность слова «</w:t>
      </w:r>
      <w:r w:rsidRPr="00A0353D">
        <w:rPr>
          <w:rFonts w:ascii="Times New Roman" w:hAnsi="Times New Roman" w:cs="Times New Roman"/>
          <w:bCs/>
          <w:i/>
          <w:iCs/>
          <w:sz w:val="24"/>
          <w:szCs w:val="24"/>
        </w:rPr>
        <w:t>богатый</w:t>
      </w:r>
      <w:r w:rsidRPr="00A0353D">
        <w:rPr>
          <w:rFonts w:ascii="Times New Roman" w:hAnsi="Times New Roman" w:cs="Times New Roman"/>
          <w:bCs/>
          <w:sz w:val="24"/>
          <w:szCs w:val="24"/>
        </w:rPr>
        <w:t>».</w:t>
      </w: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Pr="00A0353D" w:rsidRDefault="00A0353D" w:rsidP="00A0353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353D">
        <w:rPr>
          <w:rFonts w:ascii="Times New Roman" w:hAnsi="Times New Roman" w:cs="Times New Roman"/>
          <w:b/>
          <w:sz w:val="24"/>
          <w:szCs w:val="24"/>
        </w:rPr>
        <w:t>Работа по теме</w:t>
      </w:r>
    </w:p>
    <w:p w:rsidR="00000000" w:rsidRPr="00A0353D" w:rsidRDefault="00C66A13" w:rsidP="00A0353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353D">
        <w:rPr>
          <w:rFonts w:ascii="Times New Roman" w:hAnsi="Times New Roman" w:cs="Times New Roman"/>
          <w:bCs/>
          <w:i/>
          <w:sz w:val="24"/>
          <w:szCs w:val="24"/>
        </w:rPr>
        <w:t xml:space="preserve">Выборочный диктант </w:t>
      </w:r>
    </w:p>
    <w:p w:rsidR="00A0353D" w:rsidRPr="00A0353D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>1 вариант: выписать  словосочетания с прямым значением слов</w:t>
      </w:r>
    </w:p>
    <w:p w:rsidR="00A0353D" w:rsidRPr="00A0353D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>2 вариант: выписать словосочетания с переносным значением слов</w:t>
      </w:r>
    </w:p>
    <w:p w:rsidR="00A0353D" w:rsidRPr="00A0353D" w:rsidRDefault="00A0353D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proofErr w:type="gramStart"/>
      <w:r w:rsidRPr="00A0353D">
        <w:rPr>
          <w:rFonts w:ascii="Times New Roman" w:hAnsi="Times New Roman" w:cs="Times New Roman"/>
          <w:bCs/>
          <w:sz w:val="24"/>
          <w:szCs w:val="24"/>
        </w:rPr>
        <w:t xml:space="preserve">Тяжелый чемодан; олимпийское спокойствие;  железный прут; тяжелый характер; легкая добыча; железная дисциплина; легкая ноша; золотая брошь; холодный взгляд; золотой характер; холодный кофе. </w:t>
      </w:r>
      <w:proofErr w:type="gramEnd"/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Pr="00A0353D" w:rsidRDefault="00C66A13" w:rsidP="00A0353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353D">
        <w:rPr>
          <w:rFonts w:ascii="Times New Roman" w:hAnsi="Times New Roman" w:cs="Times New Roman"/>
          <w:bCs/>
          <w:i/>
          <w:sz w:val="24"/>
          <w:szCs w:val="24"/>
        </w:rPr>
        <w:t xml:space="preserve">Творческая работа </w:t>
      </w:r>
    </w:p>
    <w:p w:rsidR="00000000" w:rsidRPr="00A0353D" w:rsidRDefault="00C66A13" w:rsidP="00A03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53D">
        <w:rPr>
          <w:rFonts w:ascii="Times New Roman" w:hAnsi="Times New Roman" w:cs="Times New Roman"/>
          <w:bCs/>
          <w:sz w:val="24"/>
          <w:szCs w:val="24"/>
        </w:rPr>
        <w:t xml:space="preserve">Со словами ЗВЕЗДА, </w:t>
      </w:r>
      <w:proofErr w:type="gramStart"/>
      <w:r w:rsidRPr="00A0353D">
        <w:rPr>
          <w:rFonts w:ascii="Times New Roman" w:hAnsi="Times New Roman" w:cs="Times New Roman"/>
          <w:bCs/>
          <w:sz w:val="24"/>
          <w:szCs w:val="24"/>
        </w:rPr>
        <w:t>ГОРЯЧИЙ</w:t>
      </w:r>
      <w:proofErr w:type="gramEnd"/>
      <w:r w:rsidRPr="00A0353D">
        <w:rPr>
          <w:rFonts w:ascii="Times New Roman" w:hAnsi="Times New Roman" w:cs="Times New Roman"/>
          <w:bCs/>
          <w:sz w:val="24"/>
          <w:szCs w:val="24"/>
        </w:rPr>
        <w:t>, ХРУПКИЙ, БЕЖАТЬ составьте по 2 словосочетания: с прямым и переносным значением слова.</w:t>
      </w:r>
      <w:r w:rsidRPr="00A0353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A13" w:rsidRDefault="00C66A13" w:rsidP="00C66A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наблюдения</w:t>
      </w:r>
    </w:p>
    <w:p w:rsidR="00C66A13" w:rsidRPr="00C66A13" w:rsidRDefault="00C66A13" w:rsidP="00C66A13">
      <w:pPr>
        <w:pStyle w:val="a3"/>
        <w:spacing w:after="0" w:line="24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6A13">
        <w:rPr>
          <w:rFonts w:ascii="Times New Roman" w:hAnsi="Times New Roman" w:cs="Times New Roman"/>
          <w:sz w:val="24"/>
          <w:szCs w:val="24"/>
        </w:rPr>
        <w:t>В каких сочетаниях многозначное слово черный будет иметь прямое значение?</w:t>
      </w:r>
    </w:p>
    <w:p w:rsidR="00C66A13" w:rsidRDefault="00C66A13" w:rsidP="00C66A13">
      <w:pPr>
        <w:pStyle w:val="a3"/>
        <w:spacing w:after="0" w:line="24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</w:p>
    <w:p w:rsidR="00C66A13" w:rsidRPr="00C66A13" w:rsidRDefault="00C66A13" w:rsidP="00C66A1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A13">
        <w:rPr>
          <w:rFonts w:ascii="Times New Roman" w:hAnsi="Times New Roman" w:cs="Times New Roman"/>
          <w:sz w:val="24"/>
          <w:szCs w:val="24"/>
        </w:rPr>
        <w:t>Подберите  заголовок к каждому столбику.</w:t>
      </w:r>
    </w:p>
    <w:p w:rsidR="00C66A13" w:rsidRPr="00C66A13" w:rsidRDefault="00C66A13" w:rsidP="00C66A13">
      <w:pPr>
        <w:pStyle w:val="a3"/>
        <w:spacing w:after="0" w:line="24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  <w:r w:rsidRPr="00C66A13">
        <w:rPr>
          <w:rFonts w:ascii="Times New Roman" w:hAnsi="Times New Roman" w:cs="Times New Roman"/>
          <w:sz w:val="24"/>
          <w:szCs w:val="24"/>
        </w:rPr>
        <w:t>Придумайте 2 предложения, используя словосочетания из каждого столбика.</w:t>
      </w:r>
    </w:p>
    <w:p w:rsidR="00C66A13" w:rsidRDefault="00C66A13" w:rsidP="00C66A13">
      <w:pPr>
        <w:spacing w:after="0" w:line="240" w:lineRule="auto"/>
        <w:ind w:left="7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66A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золотая зорька          золотая монета</w:t>
      </w:r>
      <w:r w:rsidRPr="00C66A13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горячее желание          горячая вода</w:t>
      </w:r>
      <w:r w:rsidRPr="00C66A13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тяжелое чувство          тяжелая сумка</w:t>
      </w:r>
      <w:r w:rsidRPr="00C66A13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сердитая зима         сердитая соседка</w:t>
      </w:r>
      <w:r w:rsidRPr="00C66A13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сонные березки         сонная девочка</w:t>
      </w:r>
      <w:r w:rsidRPr="00C66A13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шелковые косы         шелковые нити</w:t>
      </w:r>
      <w:r w:rsidRPr="00C66A13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душистая весна          душистый мед</w:t>
      </w:r>
    </w:p>
    <w:p w:rsidR="00C66A13" w:rsidRDefault="00C66A13" w:rsidP="00C66A13">
      <w:pPr>
        <w:spacing w:after="0" w:line="240" w:lineRule="auto"/>
        <w:ind w:left="7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66A13" w:rsidRPr="00C66A13" w:rsidRDefault="00C66A13" w:rsidP="00C66A1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A13">
        <w:rPr>
          <w:rFonts w:ascii="Times New Roman" w:hAnsi="Times New Roman" w:cs="Times New Roman"/>
          <w:sz w:val="24"/>
          <w:szCs w:val="24"/>
        </w:rPr>
        <w:t>Составьте словосочетания со словом «золотой»</w:t>
      </w:r>
    </w:p>
    <w:p w:rsid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389255</wp:posOffset>
            </wp:positionV>
            <wp:extent cx="950595" cy="695325"/>
            <wp:effectExtent l="19050" t="0" r="1905" b="0"/>
            <wp:wrapTight wrapText="bothSides">
              <wp:wrapPolygon edited="0">
                <wp:start x="-433" y="0"/>
                <wp:lineTo x="-433" y="21304"/>
                <wp:lineTo x="21643" y="21304"/>
                <wp:lineTo x="21643" y="0"/>
                <wp:lineTo x="-433" y="0"/>
              </wp:wrapPolygon>
            </wp:wrapTight>
            <wp:docPr id="4" name="Рисунок 3" descr="i?id=46320824-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7" name="Picture 13" descr="i?id=46320824-0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1518285</wp:posOffset>
            </wp:positionH>
            <wp:positionV relativeFrom="paragraph">
              <wp:posOffset>322580</wp:posOffset>
            </wp:positionV>
            <wp:extent cx="762000" cy="571500"/>
            <wp:effectExtent l="19050" t="0" r="0" b="0"/>
            <wp:wrapTight wrapText="bothSides">
              <wp:wrapPolygon edited="0">
                <wp:start x="-540" y="0"/>
                <wp:lineTo x="-540" y="20880"/>
                <wp:lineTo x="21600" y="20880"/>
                <wp:lineTo x="21600" y="0"/>
                <wp:lineTo x="-540" y="0"/>
              </wp:wrapPolygon>
            </wp:wrapTight>
            <wp:docPr id="3" name="Рисунок 2" descr="i?id=50553513-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5" name="Picture 11" descr="i?id=50553513-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</pic:spPr>
                </pic:pic>
              </a:graphicData>
            </a:graphic>
          </wp:anchor>
        </w:drawing>
      </w:r>
      <w:r w:rsidRPr="00C66A13">
        <w:rPr>
          <w:rFonts w:ascii="Times New Roman" w:hAnsi="Times New Roman" w:cs="Times New Roman"/>
          <w:sz w:val="24"/>
          <w:szCs w:val="24"/>
        </w:rPr>
        <w:t>Назовите словосочетания с прямым и переносным значением слова</w:t>
      </w:r>
    </w:p>
    <w:p w:rsid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4061460</wp:posOffset>
            </wp:positionH>
            <wp:positionV relativeFrom="paragraph">
              <wp:posOffset>356870</wp:posOffset>
            </wp:positionV>
            <wp:extent cx="704850" cy="476250"/>
            <wp:effectExtent l="19050" t="0" r="0" b="0"/>
            <wp:wrapTight wrapText="bothSides">
              <wp:wrapPolygon edited="0">
                <wp:start x="-584" y="0"/>
                <wp:lineTo x="-584" y="20736"/>
                <wp:lineTo x="21600" y="20736"/>
                <wp:lineTo x="21600" y="0"/>
                <wp:lineTo x="-584" y="0"/>
              </wp:wrapPolygon>
            </wp:wrapTight>
            <wp:docPr id="5" name="Рисунок 4" descr="i?id=181485235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9" name="Picture 15" descr="i?id=181485235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594360</wp:posOffset>
            </wp:positionH>
            <wp:positionV relativeFrom="paragraph">
              <wp:posOffset>100965</wp:posOffset>
            </wp:positionV>
            <wp:extent cx="714375" cy="476250"/>
            <wp:effectExtent l="19050" t="0" r="9525" b="0"/>
            <wp:wrapTight wrapText="bothSides">
              <wp:wrapPolygon edited="0">
                <wp:start x="-576" y="0"/>
                <wp:lineTo x="-576" y="20736"/>
                <wp:lineTo x="21888" y="20736"/>
                <wp:lineTo x="21888" y="0"/>
                <wp:lineTo x="-576" y="0"/>
              </wp:wrapPolygon>
            </wp:wrapTight>
            <wp:docPr id="1" name="Рисунок 1" descr="i?id=223081829-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3" name="Picture 9" descr="i?id=223081829-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5194935</wp:posOffset>
            </wp:positionH>
            <wp:positionV relativeFrom="paragraph">
              <wp:posOffset>181610</wp:posOffset>
            </wp:positionV>
            <wp:extent cx="771525" cy="476250"/>
            <wp:effectExtent l="19050" t="0" r="9525" b="0"/>
            <wp:wrapTight wrapText="bothSides">
              <wp:wrapPolygon edited="0">
                <wp:start x="-533" y="0"/>
                <wp:lineTo x="-533" y="20736"/>
                <wp:lineTo x="21867" y="20736"/>
                <wp:lineTo x="21867" y="0"/>
                <wp:lineTo x="-533" y="0"/>
              </wp:wrapPolygon>
            </wp:wrapTight>
            <wp:docPr id="6" name="Рисунок 5" descr="i?id=49374882-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41" name="Picture 17" descr="i?id=49374882-0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</w:p>
    <w:p w:rsid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</w:p>
    <w:p w:rsidR="00C66A13" w:rsidRP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</w:p>
    <w:p w:rsidR="00C66A13" w:rsidRP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C66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A13" w:rsidRDefault="00C66A13" w:rsidP="00C66A1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слов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переносным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значение в художественных текстах</w:t>
      </w:r>
    </w:p>
    <w:p w:rsidR="00C66A13" w:rsidRPr="00C66A13" w:rsidRDefault="00C66A13" w:rsidP="00C66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A13">
        <w:rPr>
          <w:rFonts w:ascii="Times New Roman" w:hAnsi="Times New Roman" w:cs="Times New Roman"/>
          <w:sz w:val="24"/>
          <w:szCs w:val="24"/>
        </w:rPr>
        <w:t>Найдите слова в переносном значении.  В каком стиле речи  часто используются слова в переносном значении?</w:t>
      </w:r>
    </w:p>
    <w:p w:rsidR="00C66A13" w:rsidRP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66A13">
        <w:rPr>
          <w:rFonts w:ascii="Times New Roman" w:hAnsi="Times New Roman" w:cs="Times New Roman"/>
          <w:i/>
          <w:iCs/>
          <w:sz w:val="24"/>
          <w:szCs w:val="24"/>
        </w:rPr>
        <w:t xml:space="preserve">От деревьев ложатся длинные синие тени, и свежо дышится </w:t>
      </w:r>
      <w:r w:rsidRPr="00C66A13">
        <w:rPr>
          <w:rFonts w:ascii="Times New Roman" w:hAnsi="Times New Roman" w:cs="Times New Roman"/>
          <w:b/>
          <w:i/>
          <w:iCs/>
          <w:sz w:val="24"/>
          <w:szCs w:val="24"/>
        </w:rPr>
        <w:t>острым</w:t>
      </w:r>
      <w:r w:rsidRPr="00C66A13">
        <w:rPr>
          <w:rFonts w:ascii="Times New Roman" w:hAnsi="Times New Roman" w:cs="Times New Roman"/>
          <w:i/>
          <w:iCs/>
          <w:sz w:val="24"/>
          <w:szCs w:val="24"/>
        </w:rPr>
        <w:t xml:space="preserve"> морозным </w:t>
      </w:r>
      <w:r w:rsidRPr="00C66A13">
        <w:rPr>
          <w:rFonts w:ascii="Times New Roman" w:hAnsi="Times New Roman" w:cs="Times New Roman"/>
          <w:b/>
          <w:i/>
          <w:iCs/>
          <w:sz w:val="24"/>
          <w:szCs w:val="24"/>
        </w:rPr>
        <w:t>воздухом.</w:t>
      </w:r>
    </w:p>
    <w:p w:rsid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i/>
          <w:iCs/>
          <w:sz w:val="24"/>
          <w:szCs w:val="24"/>
        </w:rPr>
      </w:pPr>
    </w:p>
    <w:p w:rsidR="00C66A13" w:rsidRPr="00C66A13" w:rsidRDefault="00C66A13" w:rsidP="00C66A13">
      <w:pPr>
        <w:rPr>
          <w:rFonts w:ascii="Times New Roman" w:hAnsi="Times New Roman" w:cs="Times New Roman"/>
          <w:sz w:val="24"/>
          <w:szCs w:val="24"/>
        </w:rPr>
      </w:pPr>
      <w:r w:rsidRPr="00C66A13">
        <w:rPr>
          <w:rFonts w:ascii="Times New Roman" w:hAnsi="Times New Roman" w:cs="Times New Roman"/>
          <w:sz w:val="24"/>
          <w:szCs w:val="24"/>
        </w:rPr>
        <w:t>Сделайте разбор предложений. Найдите слова в перен</w:t>
      </w:r>
      <w:proofErr w:type="gramStart"/>
      <w:r w:rsidRPr="00C66A13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C66A13">
        <w:rPr>
          <w:rFonts w:ascii="Times New Roman" w:hAnsi="Times New Roman" w:cs="Times New Roman"/>
          <w:sz w:val="24"/>
          <w:szCs w:val="24"/>
        </w:rPr>
        <w:t>начении</w:t>
      </w:r>
    </w:p>
    <w:p w:rsidR="00C66A13" w:rsidRPr="00C66A13" w:rsidRDefault="00C66A13" w:rsidP="00C66A13">
      <w:pPr>
        <w:pStyle w:val="a3"/>
        <w:ind w:left="1140"/>
        <w:rPr>
          <w:rFonts w:ascii="Times New Roman" w:hAnsi="Times New Roman" w:cs="Times New Roman"/>
          <w:i/>
          <w:sz w:val="24"/>
          <w:szCs w:val="24"/>
        </w:rPr>
      </w:pPr>
      <w:r w:rsidRPr="00C66A13">
        <w:rPr>
          <w:rFonts w:ascii="Times New Roman" w:hAnsi="Times New Roman" w:cs="Times New Roman"/>
          <w:i/>
          <w:sz w:val="24"/>
          <w:szCs w:val="24"/>
        </w:rPr>
        <w:t xml:space="preserve">Под ледяным покровом неподвижно спало море. </w:t>
      </w:r>
      <w:r w:rsidRPr="00C66A13">
        <w:rPr>
          <w:rFonts w:ascii="Times New Roman" w:hAnsi="Times New Roman" w:cs="Times New Roman"/>
          <w:b/>
          <w:i/>
          <w:sz w:val="24"/>
          <w:szCs w:val="24"/>
        </w:rPr>
        <w:t>Свинцовые тучи</w:t>
      </w:r>
      <w:r w:rsidRPr="00C66A13">
        <w:rPr>
          <w:rFonts w:ascii="Times New Roman" w:hAnsi="Times New Roman" w:cs="Times New Roman"/>
          <w:i/>
          <w:sz w:val="24"/>
          <w:szCs w:val="24"/>
        </w:rPr>
        <w:t xml:space="preserve"> закрывали горизонт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66A13" w:rsidRPr="00C66A13" w:rsidRDefault="00C66A13" w:rsidP="00C66A13">
      <w:pPr>
        <w:pStyle w:val="a3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</w:p>
    <w:p w:rsidR="00C66A13" w:rsidRPr="00C66A13" w:rsidRDefault="00D7230D" w:rsidP="00C66A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Итог урока</w:t>
      </w:r>
    </w:p>
    <w:p w:rsidR="00D7230D" w:rsidRDefault="00D7230D" w:rsidP="00D7230D">
      <w:pPr>
        <w:pStyle w:val="a3"/>
        <w:spacing w:after="0" w:line="24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 w:rsidRPr="00D7230D">
        <w:rPr>
          <w:rFonts w:ascii="Times New Roman" w:hAnsi="Times New Roman" w:cs="Times New Roman"/>
          <w:sz w:val="24"/>
          <w:szCs w:val="24"/>
        </w:rPr>
        <w:t>Упражнение 255 стр. 83</w:t>
      </w:r>
    </w:p>
    <w:p w:rsidR="00000000" w:rsidRPr="00D7230D" w:rsidRDefault="00C66A13" w:rsidP="00D7230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230D">
        <w:rPr>
          <w:rFonts w:ascii="Times New Roman" w:hAnsi="Times New Roman" w:cs="Times New Roman"/>
          <w:sz w:val="24"/>
          <w:szCs w:val="24"/>
        </w:rPr>
        <w:t>Что узнали на уроке?</w:t>
      </w:r>
    </w:p>
    <w:p w:rsidR="00000000" w:rsidRPr="00D7230D" w:rsidRDefault="00C66A13" w:rsidP="00D7230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230D">
        <w:rPr>
          <w:rFonts w:ascii="Times New Roman" w:hAnsi="Times New Roman" w:cs="Times New Roman"/>
          <w:sz w:val="24"/>
          <w:szCs w:val="24"/>
        </w:rPr>
        <w:t>В каком стиле речи  используются слова в переносном значении?</w:t>
      </w:r>
    </w:p>
    <w:p w:rsidR="00D7230D" w:rsidRPr="00D7230D" w:rsidRDefault="00D7230D" w:rsidP="00D7230D">
      <w:pPr>
        <w:pStyle w:val="a3"/>
        <w:spacing w:after="0" w:line="24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D7230D" w:rsidRPr="00D7230D" w:rsidRDefault="00D7230D" w:rsidP="00D7230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230D">
        <w:rPr>
          <w:rFonts w:ascii="Times New Roman" w:hAnsi="Times New Roman" w:cs="Times New Roman"/>
          <w:b/>
          <w:sz w:val="24"/>
          <w:szCs w:val="24"/>
        </w:rPr>
        <w:t>Домашнее задание.</w:t>
      </w:r>
    </w:p>
    <w:p w:rsidR="00D7230D" w:rsidRDefault="00D7230D" w:rsidP="00D7230D">
      <w:pPr>
        <w:pStyle w:val="a3"/>
        <w:spacing w:after="0" w:line="24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Описать зимний день, используя слова в переносном значении.</w:t>
      </w:r>
    </w:p>
    <w:p w:rsidR="00D7230D" w:rsidRPr="00D7230D" w:rsidRDefault="00D7230D" w:rsidP="00D7230D">
      <w:pPr>
        <w:pStyle w:val="a3"/>
        <w:spacing w:after="0" w:line="24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34 упр. 257</w:t>
      </w: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3D" w:rsidRPr="00DD4A01" w:rsidRDefault="00A0353D" w:rsidP="00913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353D" w:rsidRPr="00DD4A01" w:rsidSect="001137A1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427F"/>
    <w:multiLevelType w:val="hybridMultilevel"/>
    <w:tmpl w:val="2EE8BF52"/>
    <w:lvl w:ilvl="0" w:tplc="EC4255B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DFC3F7A"/>
    <w:multiLevelType w:val="hybridMultilevel"/>
    <w:tmpl w:val="2EE8BF52"/>
    <w:lvl w:ilvl="0" w:tplc="EC4255B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9534B09"/>
    <w:multiLevelType w:val="hybridMultilevel"/>
    <w:tmpl w:val="C46293B4"/>
    <w:lvl w:ilvl="0" w:tplc="01F0AB1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5C525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8AA53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B6B23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E4513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970AAE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F7ABF1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BABFF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705B3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938712B"/>
    <w:multiLevelType w:val="hybridMultilevel"/>
    <w:tmpl w:val="1268A2DE"/>
    <w:lvl w:ilvl="0" w:tplc="D1B6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D1BA7C8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3A079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0C0D6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65EEF9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607AE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2BF9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AA7E7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4E55B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6B44931"/>
    <w:multiLevelType w:val="hybridMultilevel"/>
    <w:tmpl w:val="BD0E72E6"/>
    <w:lvl w:ilvl="0" w:tplc="5922F47E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3BBC6C37"/>
    <w:multiLevelType w:val="hybridMultilevel"/>
    <w:tmpl w:val="0974F1E0"/>
    <w:lvl w:ilvl="0" w:tplc="E1CABBB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E80712D"/>
    <w:multiLevelType w:val="hybridMultilevel"/>
    <w:tmpl w:val="5872982E"/>
    <w:lvl w:ilvl="0" w:tplc="AC60870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C78A0A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62976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74EC70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567A0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FC8290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263BD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4C98C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CA384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627A3CB5"/>
    <w:multiLevelType w:val="multilevel"/>
    <w:tmpl w:val="6A86F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5342AC"/>
    <w:multiLevelType w:val="hybridMultilevel"/>
    <w:tmpl w:val="E9DE7A2E"/>
    <w:lvl w:ilvl="0" w:tplc="C592E90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4E47B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52C64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CEAA91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86731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0E779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86EC7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9C0EE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9E078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EF545A9"/>
    <w:multiLevelType w:val="hybridMultilevel"/>
    <w:tmpl w:val="49EE8688"/>
    <w:lvl w:ilvl="0" w:tplc="7A24550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0070C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2A804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2C10A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5F6BE9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3A2E3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12ACC8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C34B50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62F98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C18"/>
    <w:rsid w:val="000C13F8"/>
    <w:rsid w:val="001137A1"/>
    <w:rsid w:val="00467C79"/>
    <w:rsid w:val="00552C18"/>
    <w:rsid w:val="00754785"/>
    <w:rsid w:val="008F206B"/>
    <w:rsid w:val="009131A1"/>
    <w:rsid w:val="009532F5"/>
    <w:rsid w:val="00A0353D"/>
    <w:rsid w:val="00C66A13"/>
    <w:rsid w:val="00D372DA"/>
    <w:rsid w:val="00D7230D"/>
    <w:rsid w:val="00D814DE"/>
    <w:rsid w:val="00DD4A01"/>
    <w:rsid w:val="00F53AFC"/>
    <w:rsid w:val="00FA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5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A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1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14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369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4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83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1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40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2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8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56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1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75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46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7859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катерина</cp:lastModifiedBy>
  <cp:revision>4</cp:revision>
  <dcterms:created xsi:type="dcterms:W3CDTF">2010-01-24T12:01:00Z</dcterms:created>
  <dcterms:modified xsi:type="dcterms:W3CDTF">2012-01-17T22:12:00Z</dcterms:modified>
</cp:coreProperties>
</file>